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976552" w:rsidRDefault="00CD4600" w:rsidP="00CD4600">
      <w:pPr>
        <w:spacing w:line="240" w:lineRule="auto"/>
        <w:rPr>
          <w:rFonts w:ascii="Arial" w:hAnsi="Arial" w:cs="Arial"/>
          <w:b/>
          <w:color w:val="404040" w:themeColor="text1" w:themeTint="BF"/>
          <w:sz w:val="40"/>
          <w:szCs w:val="36"/>
        </w:rPr>
      </w:pPr>
      <w:r w:rsidRPr="00976552">
        <w:rPr>
          <w:rFonts w:ascii="Arial" w:hAnsi="Arial" w:cs="Arial"/>
          <w:b/>
          <w:color w:val="404040" w:themeColor="text1" w:themeTint="BF"/>
          <w:sz w:val="40"/>
          <w:szCs w:val="36"/>
        </w:rPr>
        <w:t>В Управлени</w:t>
      </w:r>
      <w:r w:rsidR="00746B06">
        <w:rPr>
          <w:rFonts w:ascii="Arial" w:hAnsi="Arial" w:cs="Arial"/>
          <w:b/>
          <w:color w:val="404040" w:themeColor="text1" w:themeTint="BF"/>
          <w:sz w:val="40"/>
          <w:szCs w:val="36"/>
        </w:rPr>
        <w:t xml:space="preserve">и образования </w:t>
      </w:r>
      <w:proofErr w:type="spellStart"/>
      <w:r w:rsidR="00746B06">
        <w:rPr>
          <w:rFonts w:ascii="Arial" w:hAnsi="Arial" w:cs="Arial"/>
          <w:b/>
          <w:color w:val="404040" w:themeColor="text1" w:themeTint="BF"/>
          <w:sz w:val="40"/>
          <w:szCs w:val="36"/>
        </w:rPr>
        <w:t>Зольского</w:t>
      </w:r>
      <w:proofErr w:type="spellEnd"/>
      <w:r w:rsidR="00746B06">
        <w:rPr>
          <w:rFonts w:ascii="Arial" w:hAnsi="Arial" w:cs="Arial"/>
          <w:b/>
          <w:color w:val="404040" w:themeColor="text1" w:themeTint="BF"/>
          <w:sz w:val="40"/>
          <w:szCs w:val="36"/>
        </w:rPr>
        <w:t xml:space="preserve"> района состоялся консультативный</w:t>
      </w:r>
      <w:r w:rsidRPr="00976552">
        <w:rPr>
          <w:rFonts w:ascii="Arial" w:hAnsi="Arial" w:cs="Arial"/>
          <w:b/>
          <w:color w:val="404040" w:themeColor="text1" w:themeTint="BF"/>
          <w:sz w:val="40"/>
          <w:szCs w:val="36"/>
        </w:rPr>
        <w:t xml:space="preserve"> семинар для директоров общеобразовательных школ</w:t>
      </w:r>
    </w:p>
    <w:p w:rsidR="00915ED0" w:rsidRPr="00976552" w:rsidRDefault="00915ED0" w:rsidP="00915ED0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97655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915ED0" w:rsidRPr="00976552" w:rsidRDefault="00915ED0" w:rsidP="00915ED0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97655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19.02.2019 г.</w:t>
      </w:r>
    </w:p>
    <w:p w:rsidR="00915ED0" w:rsidRPr="00976552" w:rsidRDefault="00915ED0" w:rsidP="00915ED0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97655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915ED0" w:rsidRPr="00976552" w:rsidRDefault="00915ED0" w:rsidP="00915ED0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CD4600" w:rsidRPr="00976552" w:rsidRDefault="00CD4600" w:rsidP="00CE403E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Заместитель начальника управления ПФР ГУ-ОПФР по КБР в </w:t>
      </w:r>
      <w:proofErr w:type="spellStart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>Зольском</w:t>
      </w:r>
      <w:proofErr w:type="spellEnd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 Марьяна </w:t>
      </w:r>
      <w:proofErr w:type="spellStart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>Бабугоева</w:t>
      </w:r>
      <w:proofErr w:type="spellEnd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провела семинар </w:t>
      </w:r>
      <w:proofErr w:type="gramStart"/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>для директоров</w:t>
      </w:r>
      <w:r w:rsidR="00746B06"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общеобразовательных школ</w:t>
      </w:r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района </w:t>
      </w:r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>по вопросам изменений в пенсионном законодательстве</w:t>
      </w:r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вступивших в силу</w:t>
      </w:r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 </w:t>
      </w:r>
      <w:r w:rsidR="00976552">
        <w:rPr>
          <w:rFonts w:ascii="Arial" w:hAnsi="Arial" w:cs="Arial"/>
          <w:b/>
          <w:color w:val="404040" w:themeColor="text1" w:themeTint="BF"/>
          <w:sz w:val="24"/>
          <w:szCs w:val="24"/>
        </w:rPr>
        <w:t>января</w:t>
      </w:r>
      <w:proofErr w:type="gramEnd"/>
      <w:r w:rsid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2019 года</w:t>
      </w:r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мероприятии </w:t>
      </w:r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приняли участие представители 25 школ </w:t>
      </w:r>
      <w:proofErr w:type="spellStart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>Зольского</w:t>
      </w:r>
      <w:proofErr w:type="spellEnd"/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района</w:t>
      </w:r>
      <w:r w:rsidR="00746B06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КБР</w:t>
      </w:r>
      <w:r w:rsidRPr="00976552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CD4600" w:rsidRPr="00976552" w:rsidRDefault="00CE403E" w:rsidP="00CE403E">
      <w:pPr>
        <w:pStyle w:val="a3"/>
        <w:spacing w:line="360" w:lineRule="auto"/>
        <w:jc w:val="both"/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Специалист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управления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ПФР представила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участникам семинара доклад и презентацию  п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 вступившем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в силу нов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ом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Федеральн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ом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закон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«О внесении изменений в отдельные законодательные акты РФ по вопросам назначения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и выплаты пенсий» предусматривающем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новые стандарты назначения пенсий. Вниманию 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аудитории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были представлены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развернутые ответы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на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вопросы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об 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этап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ах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повышения пенсионного возраста и новы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х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срок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ах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выхода на пенсию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,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о 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прав</w:t>
      </w:r>
      <w:r w:rsidR="002D344A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е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на досрочный выход на пенсию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,</w:t>
      </w:r>
      <w:r w:rsidR="00A977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о статусе </w:t>
      </w:r>
      <w:proofErr w:type="spellStart"/>
      <w:r w:rsidR="00A977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предпенсионера</w:t>
      </w:r>
      <w:proofErr w:type="spellEnd"/>
      <w:r w:rsidR="00A977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и ряд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у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других вопросов.</w:t>
      </w:r>
    </w:p>
    <w:p w:rsidR="00CD4600" w:rsidRDefault="00976552" w:rsidP="00CE403E">
      <w:pPr>
        <w:pStyle w:val="a3"/>
        <w:spacing w:before="240" w:line="360" w:lineRule="auto"/>
        <w:jc w:val="both"/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Внимание 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директоров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школ 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было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обращено на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важность процесса </w:t>
      </w:r>
      <w:r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электронно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го</w:t>
      </w:r>
      <w:r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взаимодействи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е с Пенсионным фондом</w:t>
      </w:r>
      <w:r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при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оформлени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и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пенсии </w:t>
      </w:r>
      <w:r w:rsidR="000138F6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сотрудников</w:t>
      </w:r>
      <w:r w:rsidR="00CD4600" w:rsidRPr="00976552"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976552" w:rsidRPr="00976552" w:rsidRDefault="00976552" w:rsidP="00CD4600">
      <w:pPr>
        <w:pStyle w:val="a3"/>
        <w:spacing w:before="240" w:line="360" w:lineRule="auto"/>
        <w:jc w:val="both"/>
        <w:rPr>
          <w:rFonts w:ascii="Arial" w:eastAsia="Times New Roman" w:hAnsi="Arial" w:cs="Arial"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bookmarkStart w:id="0" w:name="_GoBack"/>
      <w:bookmarkEnd w:id="0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976552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2D344A" w:rsidRPr="00976552" w:rsidRDefault="00976552" w:rsidP="00CE403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D4600" w:rsidRPr="000138F6" w:rsidRDefault="00CD4600" w:rsidP="00CD4600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</w:pPr>
    </w:p>
    <w:sectPr w:rsidR="00CD4600" w:rsidRPr="000138F6" w:rsidSect="00CD46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00"/>
    <w:rsid w:val="000138F6"/>
    <w:rsid w:val="002D344A"/>
    <w:rsid w:val="00746B06"/>
    <w:rsid w:val="00915ED0"/>
    <w:rsid w:val="00924688"/>
    <w:rsid w:val="00976552"/>
    <w:rsid w:val="00A97752"/>
    <w:rsid w:val="00BA67DE"/>
    <w:rsid w:val="00CD4600"/>
    <w:rsid w:val="00CE403E"/>
    <w:rsid w:val="00E90012"/>
    <w:rsid w:val="00F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60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6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2019-02-19T08:14:00Z</dcterms:created>
  <dcterms:modified xsi:type="dcterms:W3CDTF">2019-02-20T07:37:00Z</dcterms:modified>
</cp:coreProperties>
</file>