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7C" w:rsidRPr="00271D4F" w:rsidRDefault="002F320F" w:rsidP="003C1D2B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3C1D2B">
        <w:rPr>
          <w:rFonts w:ascii="Arial" w:hAnsi="Arial" w:cs="Arial"/>
          <w:b/>
          <w:color w:val="595959" w:themeColor="text1" w:themeTint="A6"/>
          <w:sz w:val="36"/>
          <w:szCs w:val="36"/>
        </w:rPr>
        <w:t>График выплаты пенсий на май 2019</w:t>
      </w:r>
      <w:r w:rsidR="00271D4F" w:rsidRPr="00271D4F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</w:t>
      </w:r>
      <w:r w:rsidRPr="003C1D2B">
        <w:rPr>
          <w:rFonts w:ascii="Arial" w:hAnsi="Arial" w:cs="Arial"/>
          <w:b/>
          <w:color w:val="595959" w:themeColor="text1" w:themeTint="A6"/>
          <w:sz w:val="36"/>
          <w:szCs w:val="36"/>
        </w:rPr>
        <w:t>г</w:t>
      </w:r>
      <w:r w:rsidR="00271D4F">
        <w:rPr>
          <w:rFonts w:ascii="Arial" w:hAnsi="Arial" w:cs="Arial"/>
          <w:b/>
          <w:color w:val="595959" w:themeColor="text1" w:themeTint="A6"/>
          <w:sz w:val="36"/>
          <w:szCs w:val="36"/>
        </w:rPr>
        <w:t>ода</w:t>
      </w:r>
      <w:r w:rsidR="00465600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Отделением Пенсионного фонда РФ по Кабардино-Балкарской Республике</w:t>
      </w:r>
    </w:p>
    <w:p w:rsidR="003C1D2B" w:rsidRPr="00C30E0A" w:rsidRDefault="003C1D2B" w:rsidP="003C1D2B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C30E0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3C1D2B" w:rsidRPr="00C30E0A" w:rsidRDefault="003C1D2B" w:rsidP="003C1D2B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46560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22</w:t>
      </w:r>
      <w:r w:rsidRPr="00C30E0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4</w:t>
      </w:r>
      <w:r w:rsidRPr="00C30E0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.2019 г.</w:t>
      </w:r>
      <w:bookmarkStart w:id="0" w:name="_GoBack"/>
      <w:bookmarkEnd w:id="0"/>
    </w:p>
    <w:p w:rsidR="003C1D2B" w:rsidRPr="00465600" w:rsidRDefault="003C1D2B" w:rsidP="003C1D2B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C30E0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3C1D2B" w:rsidRPr="00465600" w:rsidRDefault="003C1D2B" w:rsidP="003C1D2B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3C1D2B" w:rsidRPr="003C1D2B" w:rsidRDefault="003C1D2B" w:rsidP="003C1D2B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3C1D2B">
        <w:rPr>
          <w:rFonts w:ascii="Arial" w:hAnsi="Arial" w:cs="Arial"/>
          <w:b/>
          <w:color w:val="595959" w:themeColor="text1" w:themeTint="A6"/>
          <w:sz w:val="24"/>
          <w:szCs w:val="24"/>
        </w:rPr>
        <w:t>Выплата в организациях  «Почта России», ООО Центр почтовой доставки, Республиканский центр доставки будет происходить  с 3 мая 2019 г. и далее по графику выплаты. 9 мая 2019 г выплата не производится в связи с праздничным днем.  Далее 10 и 11 мая выплата будет производиться по графику выплаты.</w:t>
      </w:r>
    </w:p>
    <w:tbl>
      <w:tblPr>
        <w:tblStyle w:val="a3"/>
        <w:tblpPr w:leftFromText="180" w:rightFromText="180" w:vertAnchor="text" w:horzAnchor="margin" w:tblpXSpec="center" w:tblpY="69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3C1D2B" w:rsidRPr="003C1D2B" w:rsidTr="00000C30">
        <w:tc>
          <w:tcPr>
            <w:tcW w:w="534" w:type="dxa"/>
            <w:vAlign w:val="center"/>
          </w:tcPr>
          <w:p w:rsidR="003C1D2B" w:rsidRPr="003C1D2B" w:rsidRDefault="003C1D2B" w:rsidP="00000C30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3C1D2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1</w:t>
            </w:r>
            <w:r w:rsidR="00000C30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.</w:t>
            </w:r>
          </w:p>
        </w:tc>
        <w:tc>
          <w:tcPr>
            <w:tcW w:w="5846" w:type="dxa"/>
          </w:tcPr>
          <w:p w:rsidR="003C1D2B" w:rsidRPr="003C1D2B" w:rsidRDefault="003C1D2B" w:rsidP="003C1D2B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3C1D2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Выпуск выплатных документов на май 2019 г</w:t>
            </w:r>
          </w:p>
        </w:tc>
        <w:tc>
          <w:tcPr>
            <w:tcW w:w="3191" w:type="dxa"/>
            <w:vAlign w:val="center"/>
          </w:tcPr>
          <w:p w:rsidR="003C1D2B" w:rsidRPr="003C1D2B" w:rsidRDefault="003C1D2B" w:rsidP="00000C30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3C1D2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24 апреля 2019 г.</w:t>
            </w:r>
          </w:p>
          <w:p w:rsidR="003C1D2B" w:rsidRPr="003C1D2B" w:rsidRDefault="003C1D2B" w:rsidP="00000C30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3C1D2B" w:rsidRPr="003C1D2B" w:rsidTr="00000C30">
        <w:tc>
          <w:tcPr>
            <w:tcW w:w="534" w:type="dxa"/>
            <w:vAlign w:val="center"/>
          </w:tcPr>
          <w:p w:rsidR="003C1D2B" w:rsidRPr="003C1D2B" w:rsidRDefault="003C1D2B" w:rsidP="00000C30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3C1D2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2.</w:t>
            </w:r>
          </w:p>
        </w:tc>
        <w:tc>
          <w:tcPr>
            <w:tcW w:w="5846" w:type="dxa"/>
          </w:tcPr>
          <w:p w:rsidR="003C1D2B" w:rsidRPr="003C1D2B" w:rsidRDefault="003C1D2B" w:rsidP="003C1D2B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3C1D2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Отправка выплатных документов в организации «Почта России», ООО Центр почтовой доставки, Республиканский центр доставки</w:t>
            </w:r>
          </w:p>
        </w:tc>
        <w:tc>
          <w:tcPr>
            <w:tcW w:w="3191" w:type="dxa"/>
            <w:vAlign w:val="center"/>
          </w:tcPr>
          <w:p w:rsidR="003C1D2B" w:rsidRPr="003C1D2B" w:rsidRDefault="003C1D2B" w:rsidP="00000C30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:rsidR="003C1D2B" w:rsidRPr="003C1D2B" w:rsidRDefault="003C1D2B" w:rsidP="00000C30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3C1D2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25 апреля 2019 г.</w:t>
            </w:r>
          </w:p>
        </w:tc>
      </w:tr>
      <w:tr w:rsidR="003C1D2B" w:rsidRPr="003C1D2B" w:rsidTr="00000C30">
        <w:tc>
          <w:tcPr>
            <w:tcW w:w="534" w:type="dxa"/>
            <w:vAlign w:val="center"/>
          </w:tcPr>
          <w:p w:rsidR="003C1D2B" w:rsidRPr="003C1D2B" w:rsidRDefault="003C1D2B" w:rsidP="00000C30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3C1D2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3.</w:t>
            </w:r>
          </w:p>
        </w:tc>
        <w:tc>
          <w:tcPr>
            <w:tcW w:w="5846" w:type="dxa"/>
          </w:tcPr>
          <w:p w:rsidR="003C1D2B" w:rsidRPr="003C1D2B" w:rsidRDefault="003C1D2B" w:rsidP="003C1D2B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3C1D2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Отправка 1 потока выплатных документов в кредитные учреждения</w:t>
            </w:r>
          </w:p>
        </w:tc>
        <w:tc>
          <w:tcPr>
            <w:tcW w:w="3191" w:type="dxa"/>
            <w:vAlign w:val="center"/>
          </w:tcPr>
          <w:p w:rsidR="003C1D2B" w:rsidRPr="003C1D2B" w:rsidRDefault="003C1D2B" w:rsidP="00000C30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3C1D2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8 мая  2019 г.</w:t>
            </w:r>
          </w:p>
        </w:tc>
      </w:tr>
      <w:tr w:rsidR="003C1D2B" w:rsidRPr="003C1D2B" w:rsidTr="00000C30">
        <w:tc>
          <w:tcPr>
            <w:tcW w:w="534" w:type="dxa"/>
            <w:vAlign w:val="center"/>
          </w:tcPr>
          <w:p w:rsidR="003C1D2B" w:rsidRPr="003C1D2B" w:rsidRDefault="003C1D2B" w:rsidP="00000C30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3C1D2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4.</w:t>
            </w:r>
          </w:p>
        </w:tc>
        <w:tc>
          <w:tcPr>
            <w:tcW w:w="5846" w:type="dxa"/>
          </w:tcPr>
          <w:p w:rsidR="003C1D2B" w:rsidRPr="003C1D2B" w:rsidRDefault="003C1D2B" w:rsidP="003C1D2B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3C1D2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Отправка 2 потока выплатных документов в кредитные учреждения</w:t>
            </w:r>
          </w:p>
        </w:tc>
        <w:tc>
          <w:tcPr>
            <w:tcW w:w="3191" w:type="dxa"/>
            <w:vAlign w:val="center"/>
          </w:tcPr>
          <w:p w:rsidR="003C1D2B" w:rsidRPr="003C1D2B" w:rsidRDefault="003C1D2B" w:rsidP="00000C30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3C1D2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21 мая 2019 г.</w:t>
            </w:r>
          </w:p>
        </w:tc>
      </w:tr>
    </w:tbl>
    <w:p w:rsidR="002F320F" w:rsidRPr="003C1D2B" w:rsidRDefault="002F320F">
      <w:pPr>
        <w:rPr>
          <w:color w:val="595959" w:themeColor="text1" w:themeTint="A6"/>
        </w:rPr>
      </w:pPr>
    </w:p>
    <w:p w:rsidR="002F320F" w:rsidRPr="00186ED3" w:rsidRDefault="002F320F">
      <w:pPr>
        <w:rPr>
          <w:sz w:val="28"/>
          <w:szCs w:val="28"/>
        </w:rPr>
      </w:pPr>
    </w:p>
    <w:p w:rsidR="006C6066" w:rsidRDefault="006C6066" w:rsidP="006C606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7"/>
          <w:szCs w:val="27"/>
        </w:rPr>
      </w:pPr>
    </w:p>
    <w:p w:rsidR="006C6066" w:rsidRPr="00976552" w:rsidRDefault="006C6066" w:rsidP="006C6066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6C6066" w:rsidRPr="00976552" w:rsidRDefault="006C6066" w:rsidP="006C6066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6C6066" w:rsidRPr="00976552" w:rsidRDefault="006C6066" w:rsidP="006C6066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6C6066" w:rsidRPr="00976552" w:rsidRDefault="006C6066" w:rsidP="006C6066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6C6066" w:rsidRPr="00976552" w:rsidRDefault="006C6066" w:rsidP="006C6066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6C6066" w:rsidRPr="00976552" w:rsidRDefault="006C6066" w:rsidP="006C6066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6C6066" w:rsidRPr="00976552" w:rsidRDefault="006C6066" w:rsidP="006C6066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97655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6C6066" w:rsidRPr="00976552" w:rsidRDefault="006C6066" w:rsidP="006C6066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2F320F" w:rsidRPr="006C6066" w:rsidRDefault="002F320F">
      <w:pPr>
        <w:rPr>
          <w:sz w:val="28"/>
          <w:szCs w:val="28"/>
          <w:lang w:val="en-US"/>
        </w:rPr>
      </w:pPr>
    </w:p>
    <w:p w:rsidR="00186ED3" w:rsidRPr="006C6066" w:rsidRDefault="00186ED3">
      <w:pPr>
        <w:rPr>
          <w:sz w:val="28"/>
          <w:szCs w:val="28"/>
          <w:lang w:val="en-US"/>
        </w:rPr>
      </w:pPr>
    </w:p>
    <w:p w:rsidR="00186ED3" w:rsidRPr="006C6066" w:rsidRDefault="00186ED3">
      <w:pPr>
        <w:rPr>
          <w:sz w:val="28"/>
          <w:szCs w:val="28"/>
          <w:lang w:val="en-US"/>
        </w:rPr>
      </w:pPr>
    </w:p>
    <w:sectPr w:rsidR="00186ED3" w:rsidRPr="006C6066" w:rsidSect="003C1D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0F"/>
    <w:rsid w:val="00000C30"/>
    <w:rsid w:val="00186ED3"/>
    <w:rsid w:val="00271D4F"/>
    <w:rsid w:val="002F320F"/>
    <w:rsid w:val="003C1D2B"/>
    <w:rsid w:val="003C2C94"/>
    <w:rsid w:val="00465600"/>
    <w:rsid w:val="006C6066"/>
    <w:rsid w:val="00E8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C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0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C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Лысая</dc:creator>
  <cp:lastModifiedBy>Зарета Алоева</cp:lastModifiedBy>
  <cp:revision>7</cp:revision>
  <dcterms:created xsi:type="dcterms:W3CDTF">2019-04-16T06:33:00Z</dcterms:created>
  <dcterms:modified xsi:type="dcterms:W3CDTF">2019-04-22T13:36:00Z</dcterms:modified>
</cp:coreProperties>
</file>