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«Районный центр дополнительного образования»</w:t>
      </w: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B6893" w:rsidRPr="0014072F" w:rsidRDefault="00F1062C" w:rsidP="004B6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</w:t>
      </w:r>
      <w:r w:rsidR="00A53C17" w:rsidRPr="0014072F">
        <w:rPr>
          <w:rFonts w:ascii="Times New Roman" w:hAnsi="Times New Roman" w:cs="Times New Roman"/>
          <w:sz w:val="28"/>
          <w:szCs w:val="28"/>
        </w:rPr>
        <w:t>.2017</w:t>
      </w:r>
      <w:r w:rsidR="004B6893" w:rsidRPr="0014072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490585" w:rsidRPr="0014072F" w:rsidRDefault="00490585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072F">
        <w:rPr>
          <w:b/>
          <w:color w:val="000000"/>
          <w:sz w:val="28"/>
          <w:szCs w:val="28"/>
        </w:rPr>
        <w:t>Об итогах аттестации педагогических работников</w:t>
      </w:r>
    </w:p>
    <w:p w:rsidR="00490585" w:rsidRDefault="00490585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072F">
        <w:rPr>
          <w:b/>
          <w:color w:val="000000"/>
          <w:sz w:val="28"/>
          <w:szCs w:val="28"/>
        </w:rPr>
        <w:t>на соответствие занимаемым ими должностям</w:t>
      </w:r>
    </w:p>
    <w:p w:rsidR="0014072F" w:rsidRPr="0014072F" w:rsidRDefault="0014072F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B6893" w:rsidRPr="0014072F" w:rsidRDefault="00490585" w:rsidP="0014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   законом от 29.12.2012 г. № 273-ФЗ «Об образовании в Российской Федерации»   (п.8 ч.1 ст.48; ч.2 ст.49); Порядком проведения аттестации педагогических  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г. № 276;</w:t>
      </w:r>
      <w:proofErr w:type="gramStart"/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>);Трудовым</w:t>
      </w:r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>кодексом</w:t>
      </w:r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(в редакции Федерального закона от 30 июня 2006 г. № 90-ФЗ, с изменениями и дополнениями), Порядком организации и проведения аттестации педагогических работников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МКУ ДО «РЦДО» Зольского муниципального района КБР 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подтверждения соответствия занимаемой ими должности, на основании решения аттестационной комиссии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>МКУ ДО «РЦДО» Зольского муниципа</w:t>
      </w:r>
      <w:r w:rsidR="00F1062C">
        <w:rPr>
          <w:rFonts w:ascii="Times New Roman" w:hAnsi="Times New Roman" w:cs="Times New Roman"/>
          <w:color w:val="000000"/>
          <w:sz w:val="28"/>
          <w:szCs w:val="28"/>
        </w:rPr>
        <w:t>льного района КБР  (протокол № 4 от 31.05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>.2017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 года)</w:t>
      </w:r>
      <w:proofErr w:type="gramEnd"/>
    </w:p>
    <w:p w:rsidR="004B6893" w:rsidRPr="0014072F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2F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14072F" w:rsidRDefault="00F1062C" w:rsidP="00140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Протокол №4</w:t>
      </w:r>
      <w:r w:rsidR="004B6893" w:rsidRPr="0014072F"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 МКУ ДО «РЦДО» от</w:t>
      </w:r>
      <w:r>
        <w:rPr>
          <w:rFonts w:ascii="Times New Roman" w:hAnsi="Times New Roman" w:cs="Times New Roman"/>
          <w:sz w:val="28"/>
          <w:szCs w:val="28"/>
        </w:rPr>
        <w:t xml:space="preserve"> 31</w:t>
      </w:r>
      <w:r w:rsidR="001A11D4" w:rsidRPr="001407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1A11D4" w:rsidRPr="0014072F">
        <w:rPr>
          <w:rFonts w:ascii="Times New Roman" w:hAnsi="Times New Roman" w:cs="Times New Roman"/>
          <w:sz w:val="28"/>
          <w:szCs w:val="28"/>
        </w:rPr>
        <w:t>.2017 г</w:t>
      </w:r>
      <w:proofErr w:type="gramStart"/>
      <w:r w:rsidR="001A11D4" w:rsidRPr="0014072F">
        <w:rPr>
          <w:rFonts w:ascii="Times New Roman" w:hAnsi="Times New Roman" w:cs="Times New Roman"/>
          <w:sz w:val="28"/>
          <w:szCs w:val="28"/>
        </w:rPr>
        <w:t>.</w:t>
      </w:r>
      <w:r w:rsidR="004B6893" w:rsidRPr="001407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1D4" w:rsidRPr="00F1062C" w:rsidRDefault="004B6893" w:rsidP="00140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62C">
        <w:rPr>
          <w:rFonts w:ascii="Times New Roman" w:hAnsi="Times New Roman" w:cs="Times New Roman"/>
          <w:sz w:val="28"/>
          <w:szCs w:val="28"/>
        </w:rPr>
        <w:t>На основании решения атте</w:t>
      </w:r>
      <w:r w:rsidR="00F1062C" w:rsidRPr="00F1062C">
        <w:rPr>
          <w:rFonts w:ascii="Times New Roman" w:hAnsi="Times New Roman" w:cs="Times New Roman"/>
          <w:sz w:val="28"/>
          <w:szCs w:val="28"/>
        </w:rPr>
        <w:t>стационной комиссии (Протокол №4</w:t>
      </w:r>
      <w:r w:rsidRPr="00F1062C">
        <w:rPr>
          <w:rFonts w:ascii="Times New Roman" w:hAnsi="Times New Roman" w:cs="Times New Roman"/>
          <w:sz w:val="28"/>
          <w:szCs w:val="28"/>
        </w:rPr>
        <w:t xml:space="preserve">) </w:t>
      </w:r>
      <w:r w:rsidR="001A11D4" w:rsidRPr="00F1062C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="0014072F" w:rsidRPr="00F1062C">
        <w:rPr>
          <w:color w:val="000000"/>
          <w:sz w:val="28"/>
          <w:szCs w:val="28"/>
        </w:rPr>
        <w:t xml:space="preserve">     </w:t>
      </w:r>
      <w:r w:rsidR="001A11D4" w:rsidRPr="00F1062C">
        <w:rPr>
          <w:rFonts w:ascii="Times New Roman" w:hAnsi="Times New Roman" w:cs="Times New Roman"/>
          <w:color w:val="000000"/>
          <w:sz w:val="28"/>
          <w:szCs w:val="28"/>
        </w:rPr>
        <w:t>считать аттестованным на соответствие занимаемой должности «педагог дополнительного о</w:t>
      </w:r>
      <w:r w:rsidR="00F1062C" w:rsidRPr="00F1062C">
        <w:rPr>
          <w:rFonts w:ascii="Times New Roman" w:hAnsi="Times New Roman" w:cs="Times New Roman"/>
          <w:color w:val="000000"/>
          <w:sz w:val="28"/>
          <w:szCs w:val="28"/>
        </w:rPr>
        <w:t>бразования» сроком на 5 лет с 01.06</w:t>
      </w:r>
      <w:r w:rsidR="001A11D4" w:rsidRPr="00F1062C">
        <w:rPr>
          <w:rFonts w:ascii="Times New Roman" w:hAnsi="Times New Roman" w:cs="Times New Roman"/>
          <w:color w:val="000000"/>
          <w:sz w:val="28"/>
          <w:szCs w:val="28"/>
        </w:rPr>
        <w:t xml:space="preserve">.2017 г. </w:t>
      </w:r>
      <w:r w:rsidR="00F1062C" w:rsidRPr="00F1062C">
        <w:rPr>
          <w:rFonts w:ascii="Times New Roman" w:hAnsi="Times New Roman" w:cs="Times New Roman"/>
          <w:color w:val="000000"/>
          <w:sz w:val="28"/>
          <w:szCs w:val="28"/>
        </w:rPr>
        <w:t>Хамизова Алима Мухамедовича</w:t>
      </w:r>
      <w:r w:rsidR="00F1062C">
        <w:rPr>
          <w:rFonts w:ascii="Times New Roman" w:hAnsi="Times New Roman" w:cs="Times New Roman"/>
          <w:color w:val="000000"/>
          <w:sz w:val="28"/>
          <w:szCs w:val="28"/>
        </w:rPr>
        <w:t xml:space="preserve"> и Татарканову Мадину Мухамедовну</w:t>
      </w:r>
    </w:p>
    <w:p w:rsidR="004B6893" w:rsidRPr="0014072F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 xml:space="preserve">Делопроизводителю </w:t>
      </w:r>
      <w:r w:rsidR="0014072F" w:rsidRPr="0014072F">
        <w:rPr>
          <w:rFonts w:ascii="Times New Roman" w:hAnsi="Times New Roman" w:cs="Times New Roman"/>
          <w:sz w:val="28"/>
          <w:szCs w:val="28"/>
        </w:rPr>
        <w:t>Баговой М.С.</w:t>
      </w:r>
      <w:r w:rsidRPr="0014072F">
        <w:rPr>
          <w:rFonts w:ascii="Times New Roman" w:hAnsi="Times New Roman" w:cs="Times New Roman"/>
          <w:sz w:val="28"/>
          <w:szCs w:val="28"/>
        </w:rPr>
        <w:t xml:space="preserve"> произвести с</w:t>
      </w:r>
      <w:r w:rsidR="0014072F" w:rsidRPr="0014072F">
        <w:rPr>
          <w:rFonts w:ascii="Times New Roman" w:hAnsi="Times New Roman" w:cs="Times New Roman"/>
          <w:sz w:val="28"/>
          <w:szCs w:val="28"/>
        </w:rPr>
        <w:t>оответствующие записи в трудовых</w:t>
      </w:r>
      <w:r w:rsidRPr="0014072F">
        <w:rPr>
          <w:rFonts w:ascii="Times New Roman" w:hAnsi="Times New Roman" w:cs="Times New Roman"/>
          <w:sz w:val="28"/>
          <w:szCs w:val="28"/>
        </w:rPr>
        <w:t xml:space="preserve"> кн</w:t>
      </w:r>
      <w:r w:rsidR="0014072F" w:rsidRPr="0014072F">
        <w:rPr>
          <w:rFonts w:ascii="Times New Roman" w:hAnsi="Times New Roman" w:cs="Times New Roman"/>
          <w:sz w:val="28"/>
          <w:szCs w:val="28"/>
        </w:rPr>
        <w:t>ижках аттестованных педагогических работников.</w:t>
      </w:r>
      <w:r w:rsidRPr="0014072F">
        <w:rPr>
          <w:rFonts w:ascii="Times New Roman" w:hAnsi="Times New Roman" w:cs="Times New Roman"/>
          <w:sz w:val="28"/>
          <w:szCs w:val="28"/>
        </w:rPr>
        <w:t xml:space="preserve"> </w:t>
      </w:r>
      <w:r w:rsidR="0014072F" w:rsidRPr="00140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893" w:rsidRPr="0014072F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4B6893" w:rsidRPr="004B6893" w:rsidRDefault="004B6893" w:rsidP="004B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                    Бабугоева Т.А.</w:t>
      </w: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14072F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</w:t>
      </w:r>
      <w:r w:rsidR="004B6893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 w:cs="Times New Roman"/>
          <w:sz w:val="28"/>
          <w:szCs w:val="28"/>
        </w:rPr>
        <w:t>Багова М.М</w:t>
      </w:r>
      <w:r w:rsidR="004B6893">
        <w:rPr>
          <w:rFonts w:ascii="Times New Roman" w:hAnsi="Times New Roman" w:cs="Times New Roman"/>
          <w:sz w:val="28"/>
          <w:szCs w:val="28"/>
        </w:rPr>
        <w:t>.</w:t>
      </w:r>
    </w:p>
    <w:p w:rsidR="005670A2" w:rsidRDefault="005670A2"/>
    <w:sectPr w:rsidR="005670A2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49D6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41306B"/>
    <w:multiLevelType w:val="multilevel"/>
    <w:tmpl w:val="A7981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6893"/>
    <w:rsid w:val="0014072F"/>
    <w:rsid w:val="001A11D4"/>
    <w:rsid w:val="00490585"/>
    <w:rsid w:val="004B6893"/>
    <w:rsid w:val="00522413"/>
    <w:rsid w:val="00557F32"/>
    <w:rsid w:val="005670A2"/>
    <w:rsid w:val="007D4CA1"/>
    <w:rsid w:val="008044E8"/>
    <w:rsid w:val="00A53C17"/>
    <w:rsid w:val="00A91FED"/>
    <w:rsid w:val="00B348EB"/>
    <w:rsid w:val="00F1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0585"/>
  </w:style>
  <w:style w:type="table" w:styleId="a5">
    <w:name w:val="Table Grid"/>
    <w:basedOn w:val="a1"/>
    <w:uiPriority w:val="59"/>
    <w:rsid w:val="001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9</cp:revision>
  <dcterms:created xsi:type="dcterms:W3CDTF">2017-02-04T11:28:00Z</dcterms:created>
  <dcterms:modified xsi:type="dcterms:W3CDTF">2017-06-21T07:09:00Z</dcterms:modified>
</cp:coreProperties>
</file>