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FA" w:rsidRPr="00FB2EC3" w:rsidRDefault="009578FA" w:rsidP="009578FA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9578FA">
        <w:rPr>
          <w:rFonts w:ascii="Arial" w:hAnsi="Arial" w:cs="Arial"/>
          <w:b/>
          <w:color w:val="595959" w:themeColor="text1" w:themeTint="A6"/>
          <w:sz w:val="36"/>
          <w:szCs w:val="36"/>
        </w:rPr>
        <w:t>Граждане стали активнее использовать личный кабинет для перевода пенсионных накоплений</w:t>
      </w:r>
    </w:p>
    <w:p w:rsidR="009578FA" w:rsidRDefault="009578FA" w:rsidP="009578FA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Пресс-релиз</w:t>
      </w:r>
    </w:p>
    <w:p w:rsidR="009578FA" w:rsidRDefault="00FB2EC3" w:rsidP="009578FA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zh-CN"/>
        </w:rPr>
        <w:t>06</w:t>
      </w:r>
      <w:r w:rsidR="009578F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zh-CN"/>
        </w:rPr>
        <w:t>2</w:t>
      </w:r>
      <w:bookmarkStart w:id="0" w:name="_GoBack"/>
      <w:bookmarkEnd w:id="0"/>
      <w:r w:rsidR="009578F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.201</w:t>
      </w:r>
      <w:r w:rsidR="009578FA" w:rsidRPr="009578F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9</w:t>
      </w:r>
      <w:r w:rsidR="009578FA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 xml:space="preserve"> г.</w:t>
      </w:r>
    </w:p>
    <w:p w:rsidR="009578FA" w:rsidRPr="00FB2EC3" w:rsidRDefault="009578FA" w:rsidP="009578FA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Нальчик. КБР.</w:t>
      </w:r>
    </w:p>
    <w:p w:rsidR="009578FA" w:rsidRPr="00FB2EC3" w:rsidRDefault="009578FA" w:rsidP="009578FA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</w:p>
    <w:p w:rsidR="009578FA" w:rsidRPr="009578FA" w:rsidRDefault="009578FA" w:rsidP="009578FA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9578FA">
        <w:rPr>
          <w:rFonts w:ascii="Arial" w:hAnsi="Arial" w:cs="Arial"/>
          <w:b/>
          <w:color w:val="595959" w:themeColor="text1" w:themeTint="A6"/>
          <w:sz w:val="24"/>
          <w:szCs w:val="24"/>
        </w:rPr>
        <w:t>Пенсионный фонд России завершил прием заявлений граждан о переводе пенсионных накоплений в рамках переходной кампании 2018 года. Согласно подведенным итогам, за прошлый год поступило 1 956,2 тыс. заявлений. По сравнению с кампанией 2017 года их число уменьшилось в 3,2 раза.</w:t>
      </w:r>
    </w:p>
    <w:p w:rsidR="009578FA" w:rsidRPr="009578FA" w:rsidRDefault="009578FA" w:rsidP="009578F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578FA">
        <w:rPr>
          <w:rFonts w:ascii="Arial" w:hAnsi="Arial" w:cs="Arial"/>
          <w:color w:val="595959" w:themeColor="text1" w:themeTint="A6"/>
          <w:sz w:val="24"/>
          <w:szCs w:val="24"/>
        </w:rPr>
        <w:t xml:space="preserve">Для подачи заявлений о переводе пенсионных накоплений граждане стали активнее использовать свои личные кабинеты. Доля электронных заявлений, поступивших через Портал </w:t>
      </w:r>
      <w:proofErr w:type="spellStart"/>
      <w:r w:rsidRPr="009578FA">
        <w:rPr>
          <w:rFonts w:ascii="Arial" w:hAnsi="Arial" w:cs="Arial"/>
          <w:color w:val="595959" w:themeColor="text1" w:themeTint="A6"/>
          <w:sz w:val="24"/>
          <w:szCs w:val="24"/>
        </w:rPr>
        <w:t>госуслуг</w:t>
      </w:r>
      <w:proofErr w:type="spellEnd"/>
      <w:r w:rsidRPr="009578FA">
        <w:rPr>
          <w:rFonts w:ascii="Arial" w:hAnsi="Arial" w:cs="Arial"/>
          <w:color w:val="595959" w:themeColor="text1" w:themeTint="A6"/>
          <w:sz w:val="24"/>
          <w:szCs w:val="24"/>
        </w:rPr>
        <w:t xml:space="preserve"> и сайт ПФР, выросла в 2018-м до 13,4%. Годом ранее она составляла только 0,3%.</w:t>
      </w:r>
    </w:p>
    <w:p w:rsidR="009578FA" w:rsidRPr="009578FA" w:rsidRDefault="009578FA" w:rsidP="009578F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578FA">
        <w:rPr>
          <w:rFonts w:ascii="Arial" w:hAnsi="Arial" w:cs="Arial"/>
          <w:color w:val="595959" w:themeColor="text1" w:themeTint="A6"/>
          <w:sz w:val="24"/>
          <w:szCs w:val="24"/>
        </w:rPr>
        <w:t>Количество заявлений о досрочном переходе составило 98,5%. Больше всего из них (58,8%) касаются досрочных переходов из одного в другой НПФ, 36,9% заявлений – переходов из ПФР в НПФ. В 4,3% заявлений средства досрочно переводятся из НПФ в ПФР.</w:t>
      </w:r>
    </w:p>
    <w:p w:rsidR="009578FA" w:rsidRPr="009578FA" w:rsidRDefault="009578FA" w:rsidP="009578F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578FA">
        <w:rPr>
          <w:rFonts w:ascii="Arial" w:hAnsi="Arial" w:cs="Arial"/>
          <w:color w:val="595959" w:themeColor="text1" w:themeTint="A6"/>
          <w:sz w:val="24"/>
          <w:szCs w:val="24"/>
        </w:rPr>
        <w:t>Пенсионный фонд рассмотрит поданные гражданами заявления до 1 марта 2019 года. Средства пенсионных накоплений при этом будут переданы в негосударственные пенсионные фонды и управляющие компании до 31 марта 2019 года.</w:t>
      </w:r>
    </w:p>
    <w:p w:rsidR="009578FA" w:rsidRPr="009578FA" w:rsidRDefault="009578FA" w:rsidP="009578F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proofErr w:type="gramStart"/>
      <w:r w:rsidRPr="009578FA">
        <w:rPr>
          <w:rFonts w:ascii="Arial" w:hAnsi="Arial" w:cs="Arial"/>
          <w:color w:val="595959" w:themeColor="text1" w:themeTint="A6"/>
          <w:sz w:val="24"/>
          <w:szCs w:val="24"/>
        </w:rPr>
        <w:t xml:space="preserve">В связи с поправками, вступившими в силу с 1 января 2019 года (федеральный закон № 269-ФЗ от 29 июля 2018 года), прием заявлений застрахованных лиц о переходе в НПФ или ПФР, включая досрочный переход, а также уведомлений о замене страховщика и отказе от смены страховщика происходит в электронной форме через Портал </w:t>
      </w:r>
      <w:proofErr w:type="spellStart"/>
      <w:r w:rsidRPr="009578FA">
        <w:rPr>
          <w:rFonts w:ascii="Arial" w:hAnsi="Arial" w:cs="Arial"/>
          <w:color w:val="595959" w:themeColor="text1" w:themeTint="A6"/>
          <w:sz w:val="24"/>
          <w:szCs w:val="24"/>
        </w:rPr>
        <w:t>госуслуг</w:t>
      </w:r>
      <w:proofErr w:type="spellEnd"/>
      <w:r w:rsidRPr="009578FA">
        <w:rPr>
          <w:rFonts w:ascii="Arial" w:hAnsi="Arial" w:cs="Arial"/>
          <w:color w:val="595959" w:themeColor="text1" w:themeTint="A6"/>
          <w:sz w:val="24"/>
          <w:szCs w:val="24"/>
        </w:rPr>
        <w:t>.</w:t>
      </w:r>
      <w:proofErr w:type="gramEnd"/>
      <w:r w:rsidRPr="009578FA">
        <w:rPr>
          <w:rFonts w:ascii="Arial" w:hAnsi="Arial" w:cs="Arial"/>
          <w:color w:val="595959" w:themeColor="text1" w:themeTint="A6"/>
          <w:sz w:val="24"/>
          <w:szCs w:val="24"/>
        </w:rPr>
        <w:t xml:space="preserve"> Заявление можно также подать лично или через законного представителя в территориальных органах Пенсионного фонда России.</w:t>
      </w:r>
    </w:p>
    <w:p w:rsidR="00924688" w:rsidRPr="00FB2EC3" w:rsidRDefault="009578FA" w:rsidP="009578FA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9578FA">
        <w:rPr>
          <w:rFonts w:ascii="Arial" w:hAnsi="Arial" w:cs="Arial"/>
          <w:color w:val="595959" w:themeColor="text1" w:themeTint="A6"/>
          <w:sz w:val="24"/>
          <w:szCs w:val="24"/>
        </w:rPr>
        <w:t xml:space="preserve">Все информационно-технологические решения по федеральному закону № 269-ФЗ полностью реализованы: при подаче досрочного заявления </w:t>
      </w:r>
      <w:proofErr w:type="gramStart"/>
      <w:r w:rsidRPr="009578FA">
        <w:rPr>
          <w:rFonts w:ascii="Arial" w:hAnsi="Arial" w:cs="Arial"/>
          <w:color w:val="595959" w:themeColor="text1" w:themeTint="A6"/>
          <w:sz w:val="24"/>
          <w:szCs w:val="24"/>
        </w:rPr>
        <w:t>застрахованный</w:t>
      </w:r>
      <w:proofErr w:type="gramEnd"/>
      <w:r w:rsidRPr="009578FA">
        <w:rPr>
          <w:rFonts w:ascii="Arial" w:hAnsi="Arial" w:cs="Arial"/>
          <w:color w:val="595959" w:themeColor="text1" w:themeTint="A6"/>
          <w:sz w:val="24"/>
          <w:szCs w:val="24"/>
        </w:rPr>
        <w:t xml:space="preserve"> уведомляется о возможной потере </w:t>
      </w:r>
      <w:proofErr w:type="spellStart"/>
      <w:r w:rsidRPr="009578FA">
        <w:rPr>
          <w:rFonts w:ascii="Arial" w:hAnsi="Arial" w:cs="Arial"/>
          <w:color w:val="595959" w:themeColor="text1" w:themeTint="A6"/>
          <w:sz w:val="24"/>
          <w:szCs w:val="24"/>
        </w:rPr>
        <w:t>инвестдохода</w:t>
      </w:r>
      <w:proofErr w:type="spellEnd"/>
      <w:r w:rsidRPr="009578FA"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p w:rsidR="009578FA" w:rsidRDefault="009578FA" w:rsidP="009578FA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9578FA" w:rsidRDefault="009578FA" w:rsidP="009578FA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9578FA" w:rsidRDefault="009578FA" w:rsidP="009578FA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по Кабардино-Балкарской республике</w:t>
      </w:r>
    </w:p>
    <w:p w:rsidR="009578FA" w:rsidRDefault="009578FA" w:rsidP="009578FA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г. Нальчик, ул. </w:t>
      </w:r>
      <w:proofErr w:type="spellStart"/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Пачева</w:t>
      </w:r>
      <w:proofErr w:type="spellEnd"/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19 «а»,</w:t>
      </w:r>
    </w:p>
    <w:p w:rsidR="009578FA" w:rsidRPr="00D105B4" w:rsidRDefault="009578FA" w:rsidP="009578FA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Офис № </w:t>
      </w:r>
      <w:r w:rsidRPr="00D105B4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101</w:t>
      </w:r>
    </w:p>
    <w:p w:rsidR="009578FA" w:rsidRDefault="009578FA" w:rsidP="009578FA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Вебсайт: </w:t>
      </w:r>
      <w:hyperlink r:id="rId5" w:history="1">
        <w:r>
          <w:rPr>
            <w:rStyle w:val="a3"/>
            <w:rFonts w:ascii="Arial" w:eastAsia="Times New Roman" w:hAnsi="Arial" w:cs="Arial"/>
            <w:b/>
            <w:color w:val="595959" w:themeColor="text1" w:themeTint="A6"/>
            <w:sz w:val="24"/>
            <w:szCs w:val="24"/>
            <w:lang w:eastAsia="ru-RU"/>
          </w:rPr>
          <w:t>http://www.pfrf.ru/branches/kbr/news/</w:t>
        </w:r>
      </w:hyperlink>
    </w:p>
    <w:p w:rsidR="009578FA" w:rsidRPr="00C37B25" w:rsidRDefault="009578FA" w:rsidP="00C37B25">
      <w:pPr>
        <w:spacing w:after="0"/>
        <w:ind w:firstLine="3969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sectPr w:rsidR="009578FA" w:rsidRPr="00C37B25" w:rsidSect="009578F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FA"/>
    <w:rsid w:val="00924688"/>
    <w:rsid w:val="009578FA"/>
    <w:rsid w:val="00BA67DE"/>
    <w:rsid w:val="00C37B25"/>
    <w:rsid w:val="00FB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8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8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branches/kbr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1705</Characters>
  <Application>Microsoft Office Word</Application>
  <DocSecurity>0</DocSecurity>
  <Lines>14</Lines>
  <Paragraphs>3</Paragraphs>
  <ScaleCrop>false</ScaleCrop>
  <Company>Kraftway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3</cp:revision>
  <dcterms:created xsi:type="dcterms:W3CDTF">2019-01-30T06:40:00Z</dcterms:created>
  <dcterms:modified xsi:type="dcterms:W3CDTF">2019-02-06T06:46:00Z</dcterms:modified>
</cp:coreProperties>
</file>